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Администрация Аскизского поссовета информирует население о предстоящем выделении земельного участка, расположенного по адресу:</w:t>
      </w:r>
    </w:p>
    <w:p>
      <w:pPr>
        <w:pStyle w:val="Normal"/>
        <w:spacing w:before="0" w:after="240"/>
        <w:ind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  Российская Федерация, Республика Хакасия, Аскизский муниципальный район, городское поселение Аскизский поссовет, рабочий поселок Аскиз, ул. Заречная, земельный участок 93</w:t>
      </w:r>
      <w:r>
        <w:rPr>
          <w:sz w:val="24"/>
          <w:szCs w:val="24"/>
        </w:rPr>
        <w:t>И</w:t>
      </w:r>
      <w:r>
        <w:rPr>
          <w:sz w:val="24"/>
          <w:szCs w:val="24"/>
        </w:rPr>
        <w:t>, общей площадью 1500 кв.м.,</w:t>
      </w:r>
      <w:r>
        <w:rPr>
          <w:color w:val="000000"/>
          <w:sz w:val="24"/>
          <w:szCs w:val="24"/>
        </w:rPr>
        <w:t xml:space="preserve"> </w:t>
      </w:r>
      <w:r>
        <w:rPr>
          <w:b w:val="false"/>
          <w:color w:val="000000"/>
          <w:sz w:val="24"/>
          <w:szCs w:val="24"/>
        </w:rPr>
        <w:t>находящегося в границах территориальной зоны существующей застройки индивидуальными жилыми домами Ж1с.,</w:t>
      </w:r>
      <w:r>
        <w:rPr>
          <w:color w:val="000000"/>
          <w:sz w:val="24"/>
          <w:szCs w:val="24"/>
        </w:rPr>
        <w:t xml:space="preserve"> вид разрешенного использования -  </w:t>
      </w:r>
      <w:r>
        <w:rPr>
          <w:rFonts w:eastAsia="Calibri" w:cs="Times New Roman"/>
          <w:b w:val="false"/>
          <w:color w:val="auto"/>
          <w:sz w:val="24"/>
          <w:szCs w:val="24"/>
          <w:lang w:val="ru-RU" w:eastAsia="en-US" w:bidi="ar-SA"/>
        </w:rPr>
        <w:t>для индивидуального жилищного строительства</w:t>
      </w:r>
      <w:r>
        <w:rPr>
          <w:rFonts w:eastAsia="Calibri" w:cs="Times New Roman"/>
          <w:color w:val="auto"/>
          <w:sz w:val="24"/>
          <w:szCs w:val="24"/>
          <w:lang w:val="ru-RU" w:eastAsia="en-US" w:bidi="ar-SA"/>
        </w:rPr>
        <w:t>,</w:t>
      </w:r>
      <w:r>
        <w:rPr>
          <w:color w:val="000000"/>
          <w:sz w:val="24"/>
          <w:szCs w:val="24"/>
        </w:rPr>
        <w:t xml:space="preserve"> категория земель – земли населенных пунктов, вид права – аренда;</w:t>
      </w:r>
    </w:p>
    <w:p>
      <w:pPr>
        <w:pStyle w:val="Normal"/>
        <w:spacing w:before="0" w:after="240"/>
        <w:ind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 течении 30 дней со дня публикации заинтересованные граждане вправе обратиться с заявлением о намерении участвовать в аукционе на право заключения договора аренды земельного участка. Заявления подаются лично или направляются посредством почтовой связи на бумажном носителе по адресу: 655735, Республика Хакасия, Аскизский район, рп Аскиз, ул. Вокзальная, 8, в рабочие дни с 08.00 до 17.00 (обед с 12.00 до 13.00). Телефон для справок 8(3902)202-102.</w:t>
      </w:r>
    </w:p>
    <w:p>
      <w:pPr>
        <w:pStyle w:val="Normal"/>
        <w:spacing w:before="0" w:after="240"/>
        <w:ind w:firstLine="567"/>
        <w:contextualSpacing/>
        <w:jc w:val="both"/>
        <w:rPr>
          <w:b/>
          <w:b/>
        </w:rPr>
      </w:pPr>
      <w:r>
        <w:rPr>
          <w:sz w:val="24"/>
          <w:szCs w:val="24"/>
        </w:rPr>
        <w:t>Прием заявлений начинается 08.12.2025г. с 08:00 местного времени с момента опубликования данного извещения и заканчивается 06.</w:t>
      </w:r>
      <w:bookmarkStart w:id="0" w:name="_GoBack"/>
      <w:bookmarkEnd w:id="0"/>
      <w:r>
        <w:rPr>
          <w:sz w:val="24"/>
          <w:szCs w:val="24"/>
        </w:rPr>
        <w:t>01.2026г. по 17:00 местного времени Прием граждан для ознакомления со схемой расположения земельного участка осуществляется в рабочее время по месту подачи заявлений.</w:t>
      </w:r>
    </w:p>
    <w:p>
      <w:pPr>
        <w:pStyle w:val="21"/>
        <w:jc w:val="center"/>
        <w:rPr>
          <w:b/>
          <w:b/>
          <w:lang w:val="ru-RU"/>
        </w:rPr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b7b6a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8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21" w:customStyle="1">
    <w:name w:val="Основной текст с отступом 21"/>
    <w:basedOn w:val="Normal"/>
    <w:qFormat/>
    <w:rsid w:val="00355778"/>
    <w:pPr>
      <w:widowControl w:val="false"/>
      <w:suppressAutoHyphens w:val="true"/>
      <w:ind w:firstLine="720"/>
      <w:jc w:val="both"/>
      <w:textAlignment w:val="baseline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Application>LibreOffice/7.3.0.3$Windows_X86_64 LibreOffice_project/0f246aa12d0eee4a0f7adcefbf7c878fc2238db3</Application>
  <AppVersion>15.0000</AppVersion>
  <Pages>1</Pages>
  <Words>165</Words>
  <Characters>1153</Characters>
  <CharactersWithSpaces>1318</CharactersWithSpaces>
  <Paragraphs>4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2018-05-18T09:11:00Z</dcterms:created>
  <dc:creator>Поссовет</dc:creator>
  <dc:description/>
  <dc:language>ru-RU</dc:language>
  <cp:lastModifiedBy/>
  <dcterms:modified xsi:type="dcterms:W3CDTF">2025-12-04T08:31:05Z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